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0822F6">
              <w:rPr>
                <w:sz w:val="40"/>
              </w:rPr>
              <w:t>Art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3F533B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8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Pr="00DF5059" w:rsidRDefault="003F533B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F533B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Urban Environment – coloured pastel drawing (RED-P project)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680670" w:rsidRPr="004533B3" w:rsidRDefault="003F533B" w:rsidP="00680670">
            <w:pPr>
              <w:jc w:val="center"/>
              <w:rPr>
                <w:b/>
                <w:sz w:val="20"/>
                <w:szCs w:val="20"/>
              </w:rPr>
            </w:pPr>
            <w:r w:rsidRPr="003F533B">
              <w:rPr>
                <w:b/>
                <w:sz w:val="20"/>
                <w:szCs w:val="20"/>
              </w:rPr>
              <w:t>Music and Art project – Mixed Media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680670" w:rsidRPr="00292740" w:rsidRDefault="003F533B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F533B">
              <w:rPr>
                <w:b/>
                <w:sz w:val="20"/>
                <w:szCs w:val="20"/>
                <w:lang w:val="en-GB"/>
              </w:rPr>
              <w:t>Fragmentation painting project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BE504A" w:rsidRDefault="00BE504A" w:rsidP="000A330A">
            <w:pPr>
              <w:rPr>
                <w:rFonts w:ascii="Times New Roman"/>
                <w:b/>
                <w:sz w:val="20"/>
                <w:szCs w:val="20"/>
              </w:rPr>
            </w:pPr>
          </w:p>
          <w:p w:rsidR="00680670" w:rsidRPr="00BE504A" w:rsidRDefault="003F533B" w:rsidP="00680670">
            <w:pPr>
              <w:jc w:val="center"/>
              <w:rPr>
                <w:sz w:val="18"/>
              </w:rPr>
            </w:pPr>
            <w:r w:rsidRPr="003F533B">
              <w:rPr>
                <w:b/>
                <w:sz w:val="20"/>
                <w:szCs w:val="20"/>
              </w:rPr>
              <w:t>Poster making. Painting project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06329B" w:rsidRDefault="003F533B" w:rsidP="00680670">
            <w:pPr>
              <w:jc w:val="center"/>
              <w:rPr>
                <w:b/>
                <w:sz w:val="20"/>
                <w:szCs w:val="20"/>
              </w:rPr>
            </w:pPr>
            <w:r w:rsidRPr="003F533B">
              <w:rPr>
                <w:b/>
                <w:sz w:val="20"/>
                <w:szCs w:val="20"/>
              </w:rPr>
              <w:t>Animal sculptures – wire structures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D2621" w:rsidRPr="00C04473" w:rsidRDefault="000822F6" w:rsidP="000822F6">
            <w:pPr>
              <w:pStyle w:val="TableParagraph"/>
              <w:tabs>
                <w:tab w:val="left" w:pos="4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3F533B">
              <w:rPr>
                <w:b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="003F533B" w:rsidRPr="003F533B">
              <w:rPr>
                <w:b/>
                <w:sz w:val="20"/>
                <w:szCs w:val="20"/>
              </w:rPr>
              <w:t>Movement project (RED-P project)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504A"/>
    <w:rsid w:val="00C04473"/>
    <w:rsid w:val="00C40922"/>
    <w:rsid w:val="00C85948"/>
    <w:rsid w:val="00C959F6"/>
    <w:rsid w:val="00CD2EE2"/>
    <w:rsid w:val="00D46F73"/>
    <w:rsid w:val="00D92104"/>
    <w:rsid w:val="00DD3F4B"/>
    <w:rsid w:val="00DF5059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2022-03-12T19:20:00Z</dcterms:created>
  <dcterms:modified xsi:type="dcterms:W3CDTF">2022-03-12T19:20:00Z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