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D93BC1">
              <w:rPr>
                <w:sz w:val="40"/>
              </w:rPr>
              <w:t xml:space="preserve"> </w:t>
            </w:r>
            <w:r w:rsidR="00D93BC1">
              <w:rPr>
                <w:sz w:val="40"/>
              </w:rPr>
              <w:t>Religious Education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CA5B5A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9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351027" w:rsidRDefault="000E2796">
            <w:pPr>
              <w:pStyle w:val="TableParagraph"/>
              <w:spacing w:before="104"/>
              <w:ind w:right="184"/>
              <w:jc w:val="right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351027" w:rsidRDefault="00115408" w:rsidP="00115408">
            <w:pPr>
              <w:pStyle w:val="TableParagraph"/>
              <w:spacing w:before="97"/>
              <w:rPr>
                <w:b/>
              </w:rPr>
            </w:pPr>
            <w:r w:rsidRPr="00351027">
              <w:rPr>
                <w:b/>
                <w:color w:val="FFFFFF"/>
              </w:rPr>
              <w:t xml:space="preserve">                                                                       </w:t>
            </w:r>
            <w:r w:rsidR="00AE3303" w:rsidRPr="00351027">
              <w:rPr>
                <w:b/>
                <w:color w:val="FFFFFF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5557D" w:rsidRPr="00351027" w:rsidRDefault="0075557D" w:rsidP="002B4CBF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5408" w:rsidRPr="00351027" w:rsidRDefault="0075557D" w:rsidP="002B4CBF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027">
              <w:rPr>
                <w:rFonts w:ascii="Arial" w:hAnsi="Arial" w:cs="Arial"/>
                <w:sz w:val="22"/>
                <w:szCs w:val="22"/>
              </w:rPr>
              <w:t>Philo</w:t>
            </w:r>
            <w:r w:rsidR="002B4CBF" w:rsidRPr="00351027">
              <w:rPr>
                <w:rFonts w:ascii="Arial" w:hAnsi="Arial" w:cs="Arial"/>
                <w:sz w:val="22"/>
                <w:szCs w:val="22"/>
              </w:rPr>
              <w:t>s</w:t>
            </w:r>
            <w:r w:rsidRPr="00351027">
              <w:rPr>
                <w:rFonts w:ascii="Arial" w:hAnsi="Arial" w:cs="Arial"/>
                <w:sz w:val="22"/>
                <w:szCs w:val="22"/>
              </w:rPr>
              <w:t>oph</w:t>
            </w:r>
            <w:r w:rsidR="002B4CBF" w:rsidRPr="00351027">
              <w:rPr>
                <w:rFonts w:ascii="Arial" w:hAnsi="Arial" w:cs="Arial"/>
                <w:sz w:val="22"/>
                <w:szCs w:val="22"/>
              </w:rPr>
              <w:t>ical Argument</w:t>
            </w:r>
            <w:r w:rsidRPr="00351027">
              <w:rPr>
                <w:rFonts w:ascii="Arial" w:hAnsi="Arial" w:cs="Arial"/>
                <w:sz w:val="22"/>
                <w:szCs w:val="22"/>
              </w:rPr>
              <w:t>s</w:t>
            </w:r>
            <w:r w:rsidR="002B4CBF" w:rsidRPr="00351027">
              <w:rPr>
                <w:rFonts w:ascii="Arial" w:hAnsi="Arial" w:cs="Arial"/>
                <w:sz w:val="22"/>
                <w:szCs w:val="22"/>
              </w:rPr>
              <w:t xml:space="preserve"> for the existence of God</w:t>
            </w:r>
            <w:r w:rsidRPr="003510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1027" w:rsidRDefault="0075557D" w:rsidP="00351027">
            <w:pPr>
              <w:pStyle w:val="ListParagraph"/>
              <w:ind w:left="720"/>
              <w:rPr>
                <w:lang w:val="en-GB"/>
              </w:rPr>
            </w:pPr>
            <w:r w:rsidRPr="00351027">
              <w:rPr>
                <w:lang w:val="en-GB"/>
              </w:rPr>
              <w:t xml:space="preserve">St Thomas Aquinas, William Paley, Ludwig Feuerbach, Blaise Pascal and </w:t>
            </w:r>
          </w:p>
          <w:p w:rsidR="0075557D" w:rsidRPr="00351027" w:rsidRDefault="0075557D" w:rsidP="00351027">
            <w:pPr>
              <w:pStyle w:val="ListParagraph"/>
              <w:ind w:left="720"/>
              <w:rPr>
                <w:lang w:val="en-GB"/>
              </w:rPr>
            </w:pPr>
            <w:r w:rsidRPr="00351027">
              <w:rPr>
                <w:lang w:val="en-GB"/>
              </w:rPr>
              <w:t>Religious Experience (Lourdes)</w:t>
            </w:r>
          </w:p>
          <w:p w:rsidR="000E2796" w:rsidRPr="00351027" w:rsidRDefault="00115408" w:rsidP="002B4CBF">
            <w:pPr>
              <w:ind w:right="26"/>
              <w:rPr>
                <w:color w:val="FFFFFF" w:themeColor="background1"/>
              </w:rPr>
            </w:pPr>
            <w:r w:rsidRPr="00351027">
              <w:t xml:space="preserve">                                   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351027" w:rsidRDefault="000E2796">
            <w:pPr>
              <w:pStyle w:val="TableParagraph"/>
              <w:rPr>
                <w:rFonts w:ascii="Times New Roman"/>
                <w:color w:val="FFFFFF" w:themeColor="background1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351027" w:rsidRDefault="000E2796">
            <w:pPr>
              <w:pStyle w:val="TableParagraph"/>
              <w:spacing w:before="104"/>
              <w:ind w:right="184"/>
              <w:jc w:val="right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351027" w:rsidRDefault="00115408">
            <w:pPr>
              <w:pStyle w:val="TableParagraph"/>
              <w:spacing w:before="97"/>
              <w:ind w:left="231"/>
              <w:rPr>
                <w:b/>
              </w:rPr>
            </w:pPr>
            <w:r w:rsidRPr="00351027">
              <w:rPr>
                <w:b/>
                <w:color w:val="FFFFFF"/>
              </w:rPr>
              <w:t xml:space="preserve">                                                                   </w:t>
            </w:r>
            <w:r w:rsidR="00AE3303" w:rsidRPr="00351027">
              <w:rPr>
                <w:b/>
                <w:color w:val="FFFFFF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75557D" w:rsidRPr="00351027" w:rsidRDefault="0075557D" w:rsidP="0075557D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115408" w:rsidRPr="00351027" w:rsidRDefault="0075557D" w:rsidP="0075557D">
            <w:pPr>
              <w:pStyle w:val="Heading1"/>
              <w:jc w:val="center"/>
              <w:rPr>
                <w:sz w:val="22"/>
                <w:szCs w:val="22"/>
              </w:rPr>
            </w:pPr>
            <w:r w:rsidRPr="00351027">
              <w:rPr>
                <w:sz w:val="22"/>
                <w:szCs w:val="22"/>
              </w:rPr>
              <w:t>The Problem of Evil</w:t>
            </w:r>
            <w:r w:rsidRPr="00351027">
              <w:rPr>
                <w:sz w:val="22"/>
                <w:szCs w:val="22"/>
              </w:rPr>
              <w:t>:</w:t>
            </w:r>
          </w:p>
          <w:p w:rsidR="0075557D" w:rsidRPr="00351027" w:rsidRDefault="00351027" w:rsidP="00351027">
            <w:pPr>
              <w:jc w:val="center"/>
              <w:rPr>
                <w:lang w:val="en-GB"/>
              </w:rPr>
            </w:pPr>
            <w:r w:rsidRPr="00351027">
              <w:rPr>
                <w:lang w:val="en-GB"/>
              </w:rPr>
              <w:t>Eviden</w:t>
            </w:r>
            <w:r w:rsidR="0075557D" w:rsidRPr="00351027">
              <w:rPr>
                <w:lang w:val="en-GB"/>
              </w:rPr>
              <w:t>tial problem</w:t>
            </w:r>
          </w:p>
          <w:p w:rsidR="0075557D" w:rsidRPr="00351027" w:rsidRDefault="0075557D" w:rsidP="00351027">
            <w:pPr>
              <w:jc w:val="center"/>
              <w:rPr>
                <w:lang w:val="en-GB"/>
              </w:rPr>
            </w:pPr>
            <w:r w:rsidRPr="00351027">
              <w:rPr>
                <w:lang w:val="en-GB"/>
              </w:rPr>
              <w:t>Philosophical problem</w:t>
            </w:r>
          </w:p>
          <w:p w:rsidR="0075557D" w:rsidRPr="00351027" w:rsidRDefault="0075557D" w:rsidP="00351027">
            <w:pPr>
              <w:jc w:val="center"/>
              <w:rPr>
                <w:lang w:val="en-GB"/>
              </w:rPr>
            </w:pPr>
            <w:r w:rsidRPr="00351027">
              <w:rPr>
                <w:lang w:val="en-GB"/>
              </w:rPr>
              <w:t>Theodicies</w:t>
            </w:r>
          </w:p>
          <w:p w:rsidR="0075557D" w:rsidRPr="00351027" w:rsidRDefault="0075557D" w:rsidP="0075557D">
            <w:pPr>
              <w:rPr>
                <w:lang w:val="en-GB"/>
              </w:rPr>
            </w:pPr>
          </w:p>
          <w:p w:rsidR="00CA5B5A" w:rsidRPr="00351027" w:rsidRDefault="00115408" w:rsidP="0075557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51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Pr="00351027" w:rsidRDefault="000E2796">
            <w:pPr>
              <w:pStyle w:val="TableParagraph"/>
              <w:rPr>
                <w:rFonts w:ascii="Times New Roman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351027" w:rsidRDefault="000E2796">
            <w:pPr>
              <w:pStyle w:val="TableParagraph"/>
              <w:spacing w:before="104"/>
              <w:ind w:right="184"/>
              <w:jc w:val="right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351027" w:rsidRDefault="00115408">
            <w:pPr>
              <w:pStyle w:val="TableParagraph"/>
              <w:spacing w:before="97"/>
              <w:ind w:left="231"/>
              <w:rPr>
                <w:b/>
              </w:rPr>
            </w:pPr>
            <w:r w:rsidRPr="00351027">
              <w:rPr>
                <w:b/>
                <w:color w:val="FFFFFF"/>
              </w:rPr>
              <w:t xml:space="preserve">                                                                    </w:t>
            </w:r>
            <w:r w:rsidR="00AE3303" w:rsidRPr="00351027">
              <w:rPr>
                <w:b/>
                <w:color w:val="FFFFFF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Pr="00351027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51027" w:rsidRDefault="00115408" w:rsidP="0075557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51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</w:t>
            </w:r>
            <w:r w:rsidR="00E43BCB" w:rsidRPr="00351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</w:t>
            </w:r>
            <w:r w:rsidR="0075557D" w:rsidRPr="00351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</w:t>
            </w:r>
            <w:r w:rsidR="00351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="00351027">
              <w:rPr>
                <w:rFonts w:ascii="Arial" w:hAnsi="Arial" w:cs="Arial"/>
                <w:sz w:val="22"/>
                <w:szCs w:val="22"/>
              </w:rPr>
              <w:t xml:space="preserve">Vocations: </w:t>
            </w:r>
          </w:p>
          <w:p w:rsidR="0075557D" w:rsidRPr="00351027" w:rsidRDefault="00351027" w:rsidP="00351027">
            <w:pPr>
              <w:pStyle w:val="Heading1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51027"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  <w:r w:rsidR="0075557D" w:rsidRPr="00351027">
              <w:rPr>
                <w:rFonts w:ascii="Arial" w:hAnsi="Arial" w:cs="Arial"/>
                <w:b w:val="0"/>
                <w:sz w:val="22"/>
                <w:szCs w:val="22"/>
              </w:rPr>
              <w:t xml:space="preserve">oly </w:t>
            </w:r>
            <w:r w:rsidRPr="00351027">
              <w:rPr>
                <w:rFonts w:ascii="Arial" w:hAnsi="Arial" w:cs="Arial"/>
                <w:b w:val="0"/>
                <w:sz w:val="22"/>
                <w:szCs w:val="22"/>
              </w:rPr>
              <w:t>Orders, Marriage, and Religious L</w:t>
            </w:r>
            <w:r w:rsidR="0075557D" w:rsidRPr="00351027">
              <w:rPr>
                <w:rFonts w:ascii="Arial" w:hAnsi="Arial" w:cs="Arial"/>
                <w:b w:val="0"/>
                <w:sz w:val="22"/>
                <w:szCs w:val="22"/>
              </w:rPr>
              <w:t>ife.</w:t>
            </w:r>
          </w:p>
          <w:p w:rsidR="00115408" w:rsidRPr="00351027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2796" w:rsidRPr="00351027" w:rsidRDefault="000E2796" w:rsidP="00AE3303">
            <w:pPr>
              <w:pStyle w:val="TableParagraph"/>
              <w:spacing w:before="154"/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Pr="00351027" w:rsidRDefault="000E2796">
            <w:pPr>
              <w:pStyle w:val="TableParagraph"/>
              <w:rPr>
                <w:rFonts w:ascii="Times New Roman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351027" w:rsidRDefault="000E2796">
            <w:pPr>
              <w:pStyle w:val="TableParagraph"/>
              <w:spacing w:before="104"/>
              <w:ind w:right="184"/>
              <w:jc w:val="right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351027" w:rsidRDefault="00115408">
            <w:pPr>
              <w:pStyle w:val="TableParagraph"/>
              <w:spacing w:before="97"/>
              <w:ind w:left="231"/>
              <w:rPr>
                <w:b/>
              </w:rPr>
            </w:pPr>
            <w:r w:rsidRPr="00351027">
              <w:rPr>
                <w:b/>
                <w:color w:val="FFFFFF"/>
              </w:rPr>
              <w:t xml:space="preserve">                                                                    </w:t>
            </w:r>
            <w:r w:rsidR="00AE3303" w:rsidRPr="00351027">
              <w:rPr>
                <w:b/>
                <w:color w:val="FFFFFF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Pr="00351027" w:rsidRDefault="000E2796">
            <w:pPr>
              <w:pStyle w:val="TableParagraph"/>
              <w:spacing w:before="3"/>
              <w:rPr>
                <w:rFonts w:ascii="Times New Roman"/>
              </w:rPr>
            </w:pPr>
          </w:p>
          <w:p w:rsidR="00351027" w:rsidRDefault="0075557D" w:rsidP="00351027">
            <w:pPr>
              <w:ind w:right="26"/>
              <w:jc w:val="center"/>
              <w:rPr>
                <w:b/>
                <w:color w:val="000000"/>
              </w:rPr>
            </w:pPr>
            <w:r w:rsidRPr="00351027">
              <w:rPr>
                <w:b/>
                <w:color w:val="000000"/>
              </w:rPr>
              <w:t>Moral Decision Making:</w:t>
            </w:r>
          </w:p>
          <w:p w:rsidR="0075557D" w:rsidRPr="00351027" w:rsidRDefault="0075557D" w:rsidP="00351027">
            <w:pPr>
              <w:ind w:right="26"/>
              <w:jc w:val="center"/>
              <w:rPr>
                <w:color w:val="000000"/>
              </w:rPr>
            </w:pPr>
            <w:r w:rsidRPr="00351027">
              <w:rPr>
                <w:color w:val="000000"/>
              </w:rPr>
              <w:t>The Conscience, Sin and Forgiveness.</w:t>
            </w:r>
          </w:p>
          <w:p w:rsidR="000E2796" w:rsidRPr="00351027" w:rsidRDefault="000E2796" w:rsidP="00351027">
            <w:pPr>
              <w:ind w:right="26"/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351027" w:rsidRDefault="000E2796">
            <w:pPr>
              <w:pStyle w:val="TableParagraph"/>
              <w:rPr>
                <w:rFonts w:ascii="Times New Roman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351027" w:rsidRDefault="000E2796">
            <w:pPr>
              <w:pStyle w:val="TableParagraph"/>
              <w:spacing w:before="104"/>
              <w:ind w:right="184"/>
              <w:jc w:val="right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351027" w:rsidRDefault="00115408">
            <w:pPr>
              <w:pStyle w:val="TableParagraph"/>
              <w:spacing w:before="97"/>
              <w:ind w:left="231"/>
              <w:rPr>
                <w:b/>
              </w:rPr>
            </w:pPr>
            <w:r w:rsidRPr="00351027">
              <w:rPr>
                <w:b/>
                <w:color w:val="FFFFFF"/>
              </w:rPr>
              <w:t xml:space="preserve">                                                                    </w:t>
            </w:r>
            <w:r w:rsidR="00AE3303" w:rsidRPr="00351027">
              <w:rPr>
                <w:b/>
                <w:color w:val="FFFFFF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Pr="00351027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2796" w:rsidRPr="00351027" w:rsidRDefault="002B4CBF" w:rsidP="00351027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1027">
              <w:rPr>
                <w:rFonts w:ascii="Arial" w:hAnsi="Arial" w:cs="Arial"/>
                <w:sz w:val="22"/>
                <w:szCs w:val="22"/>
              </w:rPr>
              <w:t>Start GCSE Course:</w:t>
            </w:r>
            <w:r w:rsidRPr="003510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1027">
              <w:rPr>
                <w:rFonts w:ascii="Arial" w:hAnsi="Arial" w:cs="Arial"/>
                <w:sz w:val="22"/>
                <w:szCs w:val="22"/>
              </w:rPr>
              <w:t>Judaism - Beliefs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Pr="00351027" w:rsidRDefault="00AE3303">
            <w:pPr>
              <w:pStyle w:val="TableParagraph"/>
              <w:rPr>
                <w:rFonts w:ascii="Times New Roman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Pr="00351027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Pr="00351027" w:rsidRDefault="00115408" w:rsidP="00E8094C">
            <w:pPr>
              <w:pStyle w:val="TableParagraph"/>
              <w:spacing w:before="97"/>
              <w:ind w:left="231"/>
              <w:rPr>
                <w:b/>
              </w:rPr>
            </w:pPr>
            <w:r w:rsidRPr="00351027">
              <w:rPr>
                <w:b/>
                <w:color w:val="FFFFFF"/>
              </w:rPr>
              <w:t xml:space="preserve">                                                                    </w:t>
            </w:r>
            <w:r w:rsidR="00AE3303" w:rsidRPr="00351027">
              <w:rPr>
                <w:b/>
                <w:color w:val="FFFFFF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Pr="00351027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15408" w:rsidRPr="00351027" w:rsidRDefault="002B4CBF" w:rsidP="00351027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1027">
              <w:rPr>
                <w:rFonts w:ascii="Arial" w:hAnsi="Arial" w:cs="Arial"/>
                <w:sz w:val="22"/>
                <w:szCs w:val="22"/>
              </w:rPr>
              <w:t xml:space="preserve">Judaism – </w:t>
            </w:r>
            <w:bookmarkStart w:id="0" w:name="_GoBack"/>
            <w:bookmarkEnd w:id="0"/>
            <w:r w:rsidRPr="00351027">
              <w:rPr>
                <w:rFonts w:ascii="Arial" w:hAnsi="Arial" w:cs="Arial"/>
                <w:sz w:val="22"/>
                <w:szCs w:val="22"/>
              </w:rPr>
              <w:t>Practices</w:t>
            </w:r>
          </w:p>
          <w:p w:rsidR="00AE3303" w:rsidRPr="00351027" w:rsidRDefault="00AE3303" w:rsidP="00E8094C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Pr="00351027" w:rsidRDefault="00AE3303" w:rsidP="00E8094C">
            <w:pPr>
              <w:pStyle w:val="TableParagraph"/>
              <w:rPr>
                <w:rFonts w:ascii="Times New Roman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87708"/>
    <w:multiLevelType w:val="hybridMultilevel"/>
    <w:tmpl w:val="823478A0"/>
    <w:lvl w:ilvl="0" w:tplc="357645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2B4CBF"/>
    <w:rsid w:val="00351027"/>
    <w:rsid w:val="00612AAF"/>
    <w:rsid w:val="0075557D"/>
    <w:rsid w:val="00982BBD"/>
    <w:rsid w:val="00A1196B"/>
    <w:rsid w:val="00AE3303"/>
    <w:rsid w:val="00CA5B5A"/>
    <w:rsid w:val="00D93BC1"/>
    <w:rsid w:val="00E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D3EF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Rachael Shields</cp:lastModifiedBy>
  <cp:revision>2</cp:revision>
  <dcterms:created xsi:type="dcterms:W3CDTF">2022-03-16T14:01:00Z</dcterms:created>
  <dcterms:modified xsi:type="dcterms:W3CDTF">2022-03-16T14:01:00Z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